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62" w:rsidRPr="00775636" w:rsidRDefault="00E645B0" w:rsidP="009706A6">
      <w:pPr>
        <w:spacing w:line="240" w:lineRule="auto"/>
        <w:rPr>
          <w:rFonts w:ascii="Space Cruiser Condensed" w:hAnsi="Space Cruiser Condensed" w:cs="Tahoma"/>
          <w:sz w:val="28"/>
          <w:szCs w:val="28"/>
        </w:rPr>
      </w:pPr>
      <w:r w:rsidRPr="00775636">
        <w:rPr>
          <w:rFonts w:ascii="Space Cruiser Condensed" w:hAnsi="Space Cruiser Condensed" w:cs="Tahoma"/>
          <w:sz w:val="72"/>
          <w:szCs w:val="28"/>
        </w:rPr>
        <w:t>Newton</w:t>
      </w:r>
      <w:r w:rsidRPr="00775636">
        <w:rPr>
          <w:rFonts w:ascii="Space Cruiser Condensed" w:hAnsi="Space Cruiser Condensed" w:cs="Times New Roman"/>
          <w:sz w:val="72"/>
          <w:szCs w:val="28"/>
        </w:rPr>
        <w:t>’</w:t>
      </w:r>
      <w:r w:rsidRPr="00775636">
        <w:rPr>
          <w:rFonts w:ascii="Space Cruiser Condensed" w:hAnsi="Space Cruiser Condensed" w:cs="Tahoma"/>
          <w:sz w:val="72"/>
          <w:szCs w:val="28"/>
        </w:rPr>
        <w:t>s 3</w:t>
      </w:r>
      <w:r w:rsidRPr="00775636">
        <w:rPr>
          <w:rFonts w:ascii="Space Cruiser Condensed" w:hAnsi="Space Cruiser Condensed" w:cs="Tahoma"/>
          <w:sz w:val="72"/>
          <w:szCs w:val="28"/>
          <w:vertAlign w:val="superscript"/>
        </w:rPr>
        <w:t>rd</w:t>
      </w:r>
      <w:r w:rsidRPr="00775636">
        <w:rPr>
          <w:rFonts w:ascii="Space Cruiser Condensed" w:hAnsi="Space Cruiser Condensed" w:cs="Tahoma"/>
          <w:sz w:val="72"/>
          <w:szCs w:val="28"/>
        </w:rPr>
        <w:t xml:space="preserve"> law</w:t>
      </w:r>
      <w:r w:rsidR="00775636">
        <w:rPr>
          <w:rFonts w:ascii="Space Cruiser Condensed" w:hAnsi="Space Cruiser Condensed" w:cs="Tahoma"/>
          <w:sz w:val="24"/>
          <w:szCs w:val="28"/>
        </w:rPr>
        <w:t xml:space="preserve">                 </w:t>
      </w:r>
      <w:r w:rsidR="00775636" w:rsidRPr="00775636">
        <w:rPr>
          <w:rFonts w:cs="Tahoma"/>
          <w:sz w:val="28"/>
          <w:szCs w:val="28"/>
        </w:rPr>
        <w:t xml:space="preserve"> NAME _____________________ HR ______</w:t>
      </w:r>
    </w:p>
    <w:p w:rsidR="00E645B0" w:rsidRPr="00775636" w:rsidRDefault="00E645B0" w:rsidP="009706A6">
      <w:pPr>
        <w:spacing w:line="240" w:lineRule="auto"/>
        <w:rPr>
          <w:sz w:val="28"/>
          <w:szCs w:val="28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Define force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What does it mean to be a contact force?  Do not give examples of contact forces, define what they mean.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What if there was not an equal and opposite reaction coming from the chair you are sitting in?  What would happen?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State Newton’s law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 xml:space="preserve">In terms of magnitude, how do force pairs always occur? 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 xml:space="preserve">In terms of direction, how to force pairs always </w:t>
      </w:r>
      <w:r w:rsidRPr="00ED36E5">
        <w:rPr>
          <w:sz w:val="26"/>
          <w:szCs w:val="26"/>
        </w:rPr>
        <w:t>occur</w:t>
      </w:r>
      <w:r w:rsidRPr="00ED36E5">
        <w:rPr>
          <w:sz w:val="26"/>
          <w:szCs w:val="26"/>
        </w:rPr>
        <w:t>?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Using Newton’s third law, explain how a fish moves through water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 xml:space="preserve">Using Newton’s third law, explain how </w:t>
      </w:r>
      <w:r w:rsidRPr="00ED36E5">
        <w:rPr>
          <w:sz w:val="26"/>
          <w:szCs w:val="26"/>
        </w:rPr>
        <w:t>a car move on a road.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Explain why a person’s body has its own gravity.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True or false:  A human has gravitational force.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77563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 xml:space="preserve">Using Newton’s third law, explain how a </w:t>
      </w:r>
      <w:r w:rsidRPr="00ED36E5">
        <w:rPr>
          <w:sz w:val="26"/>
          <w:szCs w:val="26"/>
        </w:rPr>
        <w:t>swimmer launches in a pool.</w:t>
      </w: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9706A6" w:rsidRPr="00ED36E5" w:rsidRDefault="009706A6" w:rsidP="00775636">
      <w:pPr>
        <w:spacing w:after="0" w:line="240" w:lineRule="auto"/>
        <w:ind w:left="450"/>
        <w:rPr>
          <w:sz w:val="26"/>
          <w:szCs w:val="26"/>
        </w:rPr>
      </w:pPr>
    </w:p>
    <w:p w:rsidR="00E645B0" w:rsidRPr="00ED36E5" w:rsidRDefault="00E645B0" w:rsidP="006D1CB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z w:val="26"/>
          <w:szCs w:val="26"/>
        </w:rPr>
      </w:pPr>
      <w:r w:rsidRPr="00ED36E5">
        <w:rPr>
          <w:sz w:val="26"/>
          <w:szCs w:val="26"/>
        </w:rPr>
        <w:t>Your friend from Alma doesn’t have Ms. Dailey as a teacher.  He claims that Newton’s law cannot be true because, “If all forces are equal, there should be no motion at all on the planet</w:t>
      </w:r>
      <w:r w:rsidR="00ED36E5" w:rsidRPr="00ED36E5">
        <w:rPr>
          <w:sz w:val="26"/>
          <w:szCs w:val="26"/>
        </w:rPr>
        <w:t>.</w:t>
      </w:r>
      <w:r w:rsidRPr="00ED36E5">
        <w:rPr>
          <w:sz w:val="26"/>
          <w:szCs w:val="26"/>
        </w:rPr>
        <w:t>”</w:t>
      </w:r>
      <w:r w:rsidR="009706A6" w:rsidRPr="00ED36E5">
        <w:rPr>
          <w:sz w:val="26"/>
          <w:szCs w:val="26"/>
        </w:rPr>
        <w:t xml:space="preserve">  Explain why this statement is false.</w:t>
      </w:r>
      <w:bookmarkStart w:id="0" w:name="_GoBack"/>
      <w:bookmarkEnd w:id="0"/>
    </w:p>
    <w:sectPr w:rsidR="00E645B0" w:rsidRPr="00ED36E5" w:rsidSect="00775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ce Cruiser 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1F51"/>
    <w:multiLevelType w:val="hybridMultilevel"/>
    <w:tmpl w:val="3B5C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B0"/>
    <w:rsid w:val="00140386"/>
    <w:rsid w:val="006745EF"/>
    <w:rsid w:val="00775636"/>
    <w:rsid w:val="009706A6"/>
    <w:rsid w:val="00E645B0"/>
    <w:rsid w:val="00E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CED6"/>
  <w15:chartTrackingRefBased/>
  <w15:docId w15:val="{70C2E9A6-9B04-41B1-AB30-E157AA51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Dailey</dc:creator>
  <cp:keywords/>
  <dc:description/>
  <cp:lastModifiedBy>Lisa Dailey</cp:lastModifiedBy>
  <cp:revision>2</cp:revision>
  <dcterms:created xsi:type="dcterms:W3CDTF">2016-04-20T20:23:00Z</dcterms:created>
  <dcterms:modified xsi:type="dcterms:W3CDTF">2016-04-20T21:03:00Z</dcterms:modified>
</cp:coreProperties>
</file>